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555AC62E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DF53E0">
        <w:rPr>
          <w:rFonts w:ascii="GHEA Grapalat" w:hAnsi="GHEA Grapalat"/>
          <w:bCs/>
          <w:color w:val="7030A0"/>
          <w:sz w:val="18"/>
          <w:szCs w:val="18"/>
          <w:lang w:val="af-ZA"/>
        </w:rPr>
        <w:t>2026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DF53E0" w:rsidRPr="00DF53E0">
        <w:rPr>
          <w:rFonts w:ascii="GHEA Grapalat" w:hAnsi="GHEA Grapalat"/>
          <w:bCs/>
          <w:color w:val="7030A0"/>
          <w:sz w:val="18"/>
          <w:szCs w:val="18"/>
          <w:lang w:val="af-ZA"/>
        </w:rPr>
        <w:t>հունվարի</w:t>
      </w:r>
      <w:r w:rsidR="003E48D5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DF53E0" w:rsidRPr="00E20B36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="002D3EF8">
        <w:rPr>
          <w:rFonts w:ascii="GHEA Grapalat" w:hAnsi="GHEA Grapalat"/>
          <w:bCs/>
          <w:color w:val="7030A0"/>
          <w:sz w:val="18"/>
          <w:szCs w:val="18"/>
          <w:lang w:val="af-ZA"/>
        </w:rPr>
        <w:t>0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F774FD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="00F774FD" w:rsidRPr="00365067">
        <w:rPr>
          <w:rFonts w:ascii="Microsoft YaHei" w:eastAsia="Microsoft YaHei" w:hAnsi="Microsoft YaHei" w:cs="Microsoft YaHei" w:hint="eastAsia"/>
          <w:bCs/>
          <w:color w:val="7030A0"/>
          <w:sz w:val="18"/>
          <w:szCs w:val="18"/>
          <w:lang w:val="af-ZA"/>
        </w:rPr>
        <w:t>․</w:t>
      </w:r>
      <w:r w:rsidR="00F774FD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1C4716EB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DF53E0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ԱԱԾ-ՏՆՏՎ-ԷԱՃԱՊՁԲ-26/1-ԱՎՏՈՄԵՔԵՆԱ/1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584F81EA" w:rsidR="00415EC6" w:rsidRPr="00183D94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83D94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0A3383" w:rsidRPr="000A3383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ՏՐԱՆՍՊՈՐՏԱՅԻՆ</w:t>
      </w:r>
      <w:r w:rsidR="000A3383" w:rsidRPr="00DA5E6D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0A3383" w:rsidRPr="000A3383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ՄԻՋՈՑՆԵՐԻ</w:t>
      </w:r>
      <w:r w:rsidR="00F53D00" w:rsidRPr="00183D94">
        <w:rPr>
          <w:rFonts w:ascii="Sylfaen" w:hAnsi="Sylfaen" w:cs="Sylfaen"/>
          <w:b/>
          <w:color w:val="FF0000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DF53E0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ԱԱԾ-ՏՆՏՎ-ԷԱՃԱՊՁԲ-26/1-ԱՎՏՈՄԵՔԵՆԱ/1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2026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DF53E0" w:rsidRP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հունվարի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DF53E0" w:rsidRPr="00DF53E0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19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183D9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2026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DF53E0" w:rsidRP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հունվարի</w:t>
      </w:r>
      <w:r w:rsidR="00305C16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DF53E0" w:rsidRPr="00DF53E0">
        <w:rPr>
          <w:rFonts w:ascii="GHEA Grapalat" w:hAnsi="GHEA Grapalat"/>
          <w:b/>
          <w:color w:val="7030A0"/>
          <w:sz w:val="18"/>
          <w:szCs w:val="18"/>
          <w:lang w:val="es-ES"/>
        </w:rPr>
        <w:t>2</w:t>
      </w:r>
      <w:r w:rsidR="001E4A3C">
        <w:rPr>
          <w:rFonts w:ascii="GHEA Grapalat" w:hAnsi="GHEA Grapalat"/>
          <w:b/>
          <w:color w:val="7030A0"/>
          <w:sz w:val="18"/>
          <w:szCs w:val="18"/>
          <w:lang w:val="af-ZA"/>
        </w:rPr>
        <w:t>0</w:t>
      </w:r>
      <w:r w:rsidR="000560DD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183D94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183D94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183D94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29197D88" w14:textId="5909FF12" w:rsidR="00D8435D" w:rsidRPr="00183D94" w:rsidRDefault="00D8435D" w:rsidP="00D8435D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183D94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գնահատող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հանձնաժողով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՝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աճուրդի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հչավեչով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սահմանվել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հետևյալ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պահանջները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՝ 1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չափաբաժնի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մասով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-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Երաշխիքային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սպասարկում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`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առնվազն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60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ամիս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200000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կմ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ըստ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առաջնահերթության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համաձայն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երաշխիքային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գրքույկի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Հետերաշխիքային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սպասարկում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`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առնվազն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5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տարի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, 2-րդ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չափաբաժնի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մասով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-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Երաշխիքային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սպասարկում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`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առնվազն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36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ամիս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150000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կմ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ըստ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առաջնահերթության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համաձայն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երաշխիքային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գրքույկի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Հետերաշխիքային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սպասարկում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`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առնվազն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5 </w:t>
      </w:r>
      <w:proofErr w:type="spellStart"/>
      <w:proofErr w:type="gramStart"/>
      <w:r w:rsidR="00E20B36" w:rsidRPr="00E20B36">
        <w:rPr>
          <w:rFonts w:ascii="GHEA Grapalat" w:hAnsi="GHEA Grapalat"/>
          <w:sz w:val="18"/>
          <w:szCs w:val="18"/>
          <w:lang w:val="es-ES"/>
        </w:rPr>
        <w:t>տարի:Խնդրում</w:t>
      </w:r>
      <w:proofErr w:type="spellEnd"/>
      <w:proofErr w:type="gram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տրամադրել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պարզաբանում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երաշխիքային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սպասարկման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հետերաշխիքային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սպասարկման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տարբերության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E20B36" w:rsidRPr="00E20B36">
        <w:rPr>
          <w:rFonts w:ascii="GHEA Grapalat" w:hAnsi="GHEA Grapalat"/>
          <w:sz w:val="18"/>
          <w:szCs w:val="18"/>
          <w:lang w:val="es-ES"/>
        </w:rPr>
        <w:t>մասին</w:t>
      </w:r>
      <w:proofErr w:type="spellEnd"/>
      <w:r w:rsidR="00E20B36" w:rsidRPr="00E20B36">
        <w:rPr>
          <w:rFonts w:ascii="GHEA Grapalat" w:hAnsi="GHEA Grapalat"/>
          <w:sz w:val="18"/>
          <w:szCs w:val="18"/>
          <w:lang w:val="es-ES"/>
        </w:rPr>
        <w:t xml:space="preserve">։ </w:t>
      </w:r>
      <w:r w:rsidRPr="00183D94">
        <w:rPr>
          <w:rFonts w:ascii="GHEA Grapalat" w:hAnsi="GHEA Grapalat"/>
          <w:sz w:val="18"/>
          <w:szCs w:val="18"/>
          <w:lang w:val="es-ES"/>
        </w:rPr>
        <w:t>&gt;</w:t>
      </w:r>
    </w:p>
    <w:p w14:paraId="269D8A78" w14:textId="77777777" w:rsidR="00D8435D" w:rsidRPr="00183D94" w:rsidRDefault="00D8435D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6055BAB" w14:textId="3692539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72B79B05" w14:textId="77777777" w:rsidR="00DA5E6D" w:rsidRDefault="00DA5E6D" w:rsidP="00DA5E6D">
      <w:pPr>
        <w:spacing w:after="0"/>
        <w:jc w:val="both"/>
        <w:rPr>
          <w:rFonts w:ascii="MS Mincho" w:eastAsia="MS Mincho" w:hAnsi="MS Mincho" w:cs="MS Mincho"/>
          <w:sz w:val="18"/>
          <w:szCs w:val="18"/>
          <w:lang w:val="es-ES"/>
        </w:rPr>
      </w:pP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&lt;</w:t>
      </w:r>
      <w:bookmarkStart w:id="1" w:name="_Hlk198308364"/>
      <w:r w:rsidRPr="00FE1F71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&lt;</w:t>
      </w:r>
      <w:r w:rsidRPr="00C00BE2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ԱԱԾ-ՏՆՏՎ-ԷԱՃԱՊՁԲ-26/1-ԱՎՏՈՄԵՔԵՆԱ/1</w:t>
      </w:r>
      <w:r w:rsidRPr="00C00BE2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ընթացակարգ</w:t>
      </w:r>
      <w:r>
        <w:rPr>
          <w:rFonts w:ascii="GHEA Grapalat" w:hAnsi="GHEA Grapalat"/>
          <w:sz w:val="18"/>
          <w:szCs w:val="18"/>
          <w:lang w:val="es-ES"/>
        </w:rPr>
        <w:t>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>
        <w:rPr>
          <w:rFonts w:ascii="MS Mincho" w:eastAsia="MS Mincho" w:hAnsi="MS Mincho" w:cs="MS Mincho"/>
          <w:sz w:val="18"/>
          <w:szCs w:val="18"/>
          <w:lang w:val="es-ES"/>
        </w:rPr>
        <w:t>․</w:t>
      </w:r>
    </w:p>
    <w:p w14:paraId="08C309DA" w14:textId="77777777" w:rsidR="00DA5E6D" w:rsidRPr="00C00BE2" w:rsidRDefault="00DA5E6D" w:rsidP="00DA5E6D">
      <w:pPr>
        <w:spacing w:after="0"/>
        <w:jc w:val="both"/>
        <w:rPr>
          <w:rFonts w:ascii="GHEA Grapalat" w:hAnsi="GHEA Grapalat"/>
          <w:sz w:val="18"/>
          <w:szCs w:val="18"/>
          <w:lang w:val="es-ES"/>
        </w:rPr>
      </w:pPr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bookmarkEnd w:id="1"/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Երաշխիքային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սպասարկումը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ենթադրում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է,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արտադրողի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կողմից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սահմանված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ժամկետում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վազքի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ընթացքում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գործարանային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թերությունների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անսարքությունների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ի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հայտ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գալու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դեպքում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մասերի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անվճար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վերանորոգում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փոխարինում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։ </w:t>
      </w:r>
    </w:p>
    <w:p w14:paraId="3D5DAD90" w14:textId="77777777" w:rsidR="00DA5E6D" w:rsidRPr="00C00BE2" w:rsidRDefault="00DA5E6D" w:rsidP="00DA5E6D">
      <w:pPr>
        <w:spacing w:after="0"/>
        <w:jc w:val="both"/>
        <w:rPr>
          <w:rFonts w:asciiTheme="minorHAnsi" w:eastAsiaTheme="minorEastAsia" w:hAnsiTheme="minorHAnsi" w:cstheme="minorBidi"/>
          <w:lang w:val="es-ES"/>
        </w:rPr>
      </w:pPr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Հետերաշխիքային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սպասարկումը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տարբերություն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երաշխիքայինի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վճարովի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ծառայություն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է։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Այն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տրամադրվում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երաշխիքային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ժամկետի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ավարտից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հետո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ներառում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ախտորոշում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վերանորոգում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աջակցություն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պահեստամասեր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`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զեղչված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գներով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C00BE2">
        <w:rPr>
          <w:rFonts w:ascii="GHEA Grapalat" w:hAnsi="GHEA Grapalat"/>
          <w:sz w:val="18"/>
          <w:szCs w:val="18"/>
          <w:lang w:val="es-ES"/>
        </w:rPr>
        <w:t>պայմաններով</w:t>
      </w:r>
      <w:proofErr w:type="spellEnd"/>
      <w:r w:rsidRPr="00C00BE2">
        <w:rPr>
          <w:rFonts w:ascii="GHEA Grapalat" w:hAnsi="GHEA Grapalat"/>
          <w:sz w:val="18"/>
          <w:szCs w:val="18"/>
          <w:lang w:val="es-ES"/>
        </w:rPr>
        <w:t xml:space="preserve">։ </w:t>
      </w:r>
      <w:r w:rsidRPr="00C00BE2">
        <w:rPr>
          <w:rStyle w:val="ypks7kbdpwfgdykd3qb9"/>
          <w:lang w:val="es-ES"/>
        </w:rPr>
        <w:t xml:space="preserve"> 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&gt;</w:t>
      </w:r>
    </w:p>
    <w:p w14:paraId="7E97D223" w14:textId="77777777" w:rsidR="00E27C32" w:rsidRPr="00AB2632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20B9B86E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DF53E0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ԱԱԾ-ՏՆՏՎ-ԷԱՃԱՊՁԲ-26/1-ԱՎՏՈՄԵՔԵՆԱ/1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63240549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DF53E0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ԱԱԾ-ՏՆՏՎ-ԷԱՃԱՊՁԲ-26/1-ԱՎՏՈՄԵՔԵՆԱ/1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B85A3AE" w14:textId="77777777" w:rsidR="00234DAE" w:rsidRPr="00963A13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2F678EEB" w14:textId="77777777" w:rsidR="00963A13" w:rsidRPr="00E94B74" w:rsidRDefault="00234DAE" w:rsidP="00963A13">
      <w:pPr>
        <w:pStyle w:val="aa"/>
        <w:ind w:left="2832"/>
        <w:rPr>
          <w:rFonts w:ascii="GHEA Grapalat" w:hAnsi="GHEA Grapalat" w:cs="Sylfaen"/>
          <w:color w:val="FFFFFF" w:themeColor="background1"/>
          <w:lang w:val="es-ES"/>
        </w:rPr>
      </w:pPr>
      <w:r w:rsidRPr="00EF499C">
        <w:rPr>
          <w:rFonts w:ascii="GHEA Grapalat" w:hAnsi="GHEA Grapalat" w:cs="Sylfaen"/>
          <w:color w:val="FFFFFF" w:themeColor="background1"/>
          <w:lang w:val="es-ES"/>
        </w:rPr>
        <w:t xml:space="preserve">ՀՀ ԱԱԾ </w:t>
      </w:r>
      <w:bookmarkStart w:id="2" w:name="_Hlk164333822"/>
      <w:r w:rsidR="00963A13" w:rsidRPr="00E94B74">
        <w:rPr>
          <w:rFonts w:ascii="GHEA Grapalat" w:hAnsi="GHEA Grapalat" w:cs="Sylfaen"/>
          <w:color w:val="FFFFFF" w:themeColor="background1"/>
          <w:lang w:val="es-ES"/>
        </w:rPr>
        <w:t xml:space="preserve">ՏՆՏՎ </w:t>
      </w:r>
      <w:proofErr w:type="spellStart"/>
      <w:r w:rsidR="00963A13" w:rsidRPr="00E94B74">
        <w:rPr>
          <w:rFonts w:ascii="GHEA Grapalat" w:hAnsi="GHEA Grapalat" w:cs="Sylfaen"/>
          <w:color w:val="FFFFFF" w:themeColor="background1"/>
          <w:lang w:val="es-ES"/>
        </w:rPr>
        <w:t>պետ</w:t>
      </w:r>
      <w:proofErr w:type="spellEnd"/>
      <w:r w:rsidR="00963A13" w:rsidRPr="00E94B74">
        <w:rPr>
          <w:rFonts w:ascii="GHEA Grapalat" w:hAnsi="GHEA Grapalat" w:cs="Sylfaen"/>
          <w:color w:val="FFFFFF" w:themeColor="background1"/>
          <w:lang w:val="es-ES"/>
        </w:rPr>
        <w:t xml:space="preserve"> </w:t>
      </w:r>
      <w:r w:rsidR="00963A13" w:rsidRPr="00E94B74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E94B74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E94B74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E94B74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E94B74">
        <w:rPr>
          <w:rFonts w:ascii="GHEA Grapalat" w:hAnsi="GHEA Grapalat" w:cs="Sylfaen"/>
          <w:color w:val="FFFFFF" w:themeColor="background1"/>
          <w:lang w:val="es-ES"/>
        </w:rPr>
        <w:tab/>
        <w:t xml:space="preserve">Վ. </w:t>
      </w:r>
      <w:proofErr w:type="spellStart"/>
      <w:r w:rsidR="00963A13" w:rsidRPr="00E94B74">
        <w:rPr>
          <w:rFonts w:ascii="GHEA Grapalat" w:hAnsi="GHEA Grapalat" w:cs="Sylfaen"/>
          <w:color w:val="FFFFFF" w:themeColor="background1"/>
          <w:lang w:val="es-ES"/>
        </w:rPr>
        <w:t>Ֆարսյան</w:t>
      </w:r>
      <w:proofErr w:type="spellEnd"/>
    </w:p>
    <w:bookmarkEnd w:id="2"/>
    <w:p w14:paraId="7CE5846A" w14:textId="32E28784" w:rsidR="00234DAE" w:rsidRPr="00B4600C" w:rsidRDefault="00234DAE" w:rsidP="00234DAE">
      <w:pPr>
        <w:pStyle w:val="a8"/>
        <w:rPr>
          <w:rFonts w:ascii="GHEA Grapalat" w:hAnsi="GHEA Grapalat"/>
          <w:b/>
          <w:i/>
          <w:color w:val="FF0000"/>
          <w:szCs w:val="24"/>
          <w:lang w:val="af-ZA"/>
        </w:rPr>
      </w:pPr>
    </w:p>
    <w:p w14:paraId="2F8E3073" w14:textId="77777777" w:rsidR="00234DAE" w:rsidRPr="00963A13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963A13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3371"/>
    <w:rsid w:val="00075AB3"/>
    <w:rsid w:val="000A3383"/>
    <w:rsid w:val="000D0DEB"/>
    <w:rsid w:val="000D1EF3"/>
    <w:rsid w:val="000E15DF"/>
    <w:rsid w:val="000E7D4D"/>
    <w:rsid w:val="0010251F"/>
    <w:rsid w:val="0012117C"/>
    <w:rsid w:val="001249BA"/>
    <w:rsid w:val="00183D94"/>
    <w:rsid w:val="00192587"/>
    <w:rsid w:val="001938CF"/>
    <w:rsid w:val="001C1C17"/>
    <w:rsid w:val="001C7101"/>
    <w:rsid w:val="001E4A3C"/>
    <w:rsid w:val="001E4E51"/>
    <w:rsid w:val="001F26A5"/>
    <w:rsid w:val="001F2C05"/>
    <w:rsid w:val="00234DAE"/>
    <w:rsid w:val="00253EC2"/>
    <w:rsid w:val="0026075F"/>
    <w:rsid w:val="002836F8"/>
    <w:rsid w:val="00297798"/>
    <w:rsid w:val="002B1355"/>
    <w:rsid w:val="002C029D"/>
    <w:rsid w:val="002D3EF8"/>
    <w:rsid w:val="002E5D70"/>
    <w:rsid w:val="00305C16"/>
    <w:rsid w:val="00333AE3"/>
    <w:rsid w:val="003366DE"/>
    <w:rsid w:val="0035637B"/>
    <w:rsid w:val="00365067"/>
    <w:rsid w:val="00370F1B"/>
    <w:rsid w:val="00397D14"/>
    <w:rsid w:val="003E48D5"/>
    <w:rsid w:val="00405065"/>
    <w:rsid w:val="00415EC6"/>
    <w:rsid w:val="004276BB"/>
    <w:rsid w:val="00435D8C"/>
    <w:rsid w:val="004519C0"/>
    <w:rsid w:val="00465179"/>
    <w:rsid w:val="00493C40"/>
    <w:rsid w:val="004B79EA"/>
    <w:rsid w:val="00500CDD"/>
    <w:rsid w:val="0052002D"/>
    <w:rsid w:val="00556397"/>
    <w:rsid w:val="005576C3"/>
    <w:rsid w:val="005636EE"/>
    <w:rsid w:val="00573C1A"/>
    <w:rsid w:val="00587D26"/>
    <w:rsid w:val="005C795F"/>
    <w:rsid w:val="005D717F"/>
    <w:rsid w:val="005F6214"/>
    <w:rsid w:val="00637670"/>
    <w:rsid w:val="006456C6"/>
    <w:rsid w:val="00694515"/>
    <w:rsid w:val="00696378"/>
    <w:rsid w:val="00717DA3"/>
    <w:rsid w:val="0075156A"/>
    <w:rsid w:val="0075708B"/>
    <w:rsid w:val="00785FA6"/>
    <w:rsid w:val="007A5355"/>
    <w:rsid w:val="00844D3E"/>
    <w:rsid w:val="008A3A68"/>
    <w:rsid w:val="008C321E"/>
    <w:rsid w:val="00941D52"/>
    <w:rsid w:val="00963610"/>
    <w:rsid w:val="00963A13"/>
    <w:rsid w:val="0099664A"/>
    <w:rsid w:val="009A7AAA"/>
    <w:rsid w:val="009C2FF8"/>
    <w:rsid w:val="00A52CAE"/>
    <w:rsid w:val="00A539B9"/>
    <w:rsid w:val="00A86B3A"/>
    <w:rsid w:val="00AA2EB5"/>
    <w:rsid w:val="00AA52A9"/>
    <w:rsid w:val="00AB0E49"/>
    <w:rsid w:val="00AB1F7C"/>
    <w:rsid w:val="00AB2632"/>
    <w:rsid w:val="00AC6CD2"/>
    <w:rsid w:val="00B32D61"/>
    <w:rsid w:val="00B4600C"/>
    <w:rsid w:val="00B9197F"/>
    <w:rsid w:val="00B96F35"/>
    <w:rsid w:val="00BA44BD"/>
    <w:rsid w:val="00BE6B0C"/>
    <w:rsid w:val="00C21FAD"/>
    <w:rsid w:val="00C31B02"/>
    <w:rsid w:val="00C43728"/>
    <w:rsid w:val="00C47BCB"/>
    <w:rsid w:val="00C75F40"/>
    <w:rsid w:val="00C76CFC"/>
    <w:rsid w:val="00C9057F"/>
    <w:rsid w:val="00CB34E9"/>
    <w:rsid w:val="00CB35DC"/>
    <w:rsid w:val="00CD299F"/>
    <w:rsid w:val="00D06162"/>
    <w:rsid w:val="00D2182E"/>
    <w:rsid w:val="00D4241C"/>
    <w:rsid w:val="00D70FB4"/>
    <w:rsid w:val="00D8176C"/>
    <w:rsid w:val="00D8435D"/>
    <w:rsid w:val="00DA16C0"/>
    <w:rsid w:val="00DA54BE"/>
    <w:rsid w:val="00DA5E6D"/>
    <w:rsid w:val="00DD406E"/>
    <w:rsid w:val="00DD5930"/>
    <w:rsid w:val="00DD6426"/>
    <w:rsid w:val="00DF53E0"/>
    <w:rsid w:val="00E072D2"/>
    <w:rsid w:val="00E20B36"/>
    <w:rsid w:val="00E27C32"/>
    <w:rsid w:val="00E44B81"/>
    <w:rsid w:val="00E57BA1"/>
    <w:rsid w:val="00E75A2C"/>
    <w:rsid w:val="00E94B74"/>
    <w:rsid w:val="00EA72AF"/>
    <w:rsid w:val="00EC61D9"/>
    <w:rsid w:val="00EC7B9C"/>
    <w:rsid w:val="00EE00B4"/>
    <w:rsid w:val="00EF499C"/>
    <w:rsid w:val="00F136B7"/>
    <w:rsid w:val="00F53D00"/>
    <w:rsid w:val="00F56BBD"/>
    <w:rsid w:val="00F62557"/>
    <w:rsid w:val="00F67692"/>
    <w:rsid w:val="00F774FD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a">
    <w:name w:val="Normal (Web)"/>
    <w:basedOn w:val="a"/>
    <w:uiPriority w:val="99"/>
    <w:unhideWhenUsed/>
    <w:rsid w:val="00963A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ypks7kbdpwfgdykd3qb9">
    <w:name w:val="ypks7kbdpwfgdykd3qb9"/>
    <w:basedOn w:val="a0"/>
    <w:rsid w:val="00DA5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116</cp:revision>
  <cp:lastPrinted>2026-01-20T13:02:00Z</cp:lastPrinted>
  <dcterms:created xsi:type="dcterms:W3CDTF">2019-10-16T14:35:00Z</dcterms:created>
  <dcterms:modified xsi:type="dcterms:W3CDTF">2026-01-20T13:08:00Z</dcterms:modified>
</cp:coreProperties>
</file>